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长春中医药大学</w:t>
      </w:r>
    </w:p>
    <w:p>
      <w:pPr>
        <w:jc w:val="center"/>
        <w:rPr>
          <w:rFonts w:asciiTheme="minorEastAsia" w:hAnsiTheme="minorEastAsia"/>
          <w:b/>
          <w:sz w:val="44"/>
          <w:szCs w:val="44"/>
        </w:rPr>
      </w:pPr>
      <w:r>
        <w:rPr>
          <w:rFonts w:hint="eastAsia" w:asciiTheme="minorEastAsia" w:hAnsiTheme="minorEastAsia"/>
          <w:b/>
          <w:sz w:val="44"/>
          <w:szCs w:val="44"/>
        </w:rPr>
        <w:t>图书馆大学生轩竹管理联合会</w:t>
      </w:r>
    </w:p>
    <w:p>
      <w:pPr>
        <w:jc w:val="center"/>
        <w:rPr>
          <w:rFonts w:asciiTheme="minorEastAsia" w:hAnsiTheme="minorEastAsia"/>
          <w:b/>
          <w:sz w:val="44"/>
          <w:szCs w:val="44"/>
        </w:rPr>
      </w:pPr>
      <w:r>
        <w:rPr>
          <w:rFonts w:hint="eastAsia" w:asciiTheme="minorEastAsia" w:hAnsiTheme="minorEastAsia"/>
          <w:b/>
          <w:sz w:val="44"/>
          <w:szCs w:val="44"/>
        </w:rPr>
        <w:t>（20</w:t>
      </w:r>
      <w:r>
        <w:rPr>
          <w:rFonts w:hint="eastAsia" w:asciiTheme="minorEastAsia" w:hAnsiTheme="minorEastAsia"/>
          <w:b/>
          <w:sz w:val="44"/>
          <w:szCs w:val="44"/>
          <w:lang w:val="en-US" w:eastAsia="zh-CN"/>
        </w:rPr>
        <w:t>20</w:t>
      </w:r>
      <w:r>
        <w:rPr>
          <w:rFonts w:hint="eastAsia" w:asciiTheme="minorEastAsia" w:hAnsiTheme="minorEastAsia"/>
          <w:b/>
          <w:sz w:val="44"/>
          <w:szCs w:val="44"/>
        </w:rPr>
        <w:t>.9-20</w:t>
      </w:r>
      <w:r>
        <w:rPr>
          <w:rFonts w:hint="eastAsia" w:asciiTheme="minorEastAsia" w:hAnsiTheme="minorEastAsia"/>
          <w:b/>
          <w:sz w:val="44"/>
          <w:szCs w:val="44"/>
          <w:lang w:val="en-US" w:eastAsia="zh-CN"/>
        </w:rPr>
        <w:t>21</w:t>
      </w:r>
      <w:r>
        <w:rPr>
          <w:rFonts w:hint="eastAsia" w:asciiTheme="minorEastAsia" w:hAnsiTheme="minorEastAsia"/>
          <w:b/>
          <w:sz w:val="44"/>
          <w:szCs w:val="44"/>
        </w:rPr>
        <w:t>.7）</w:t>
      </w: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20</w:t>
      </w:r>
      <w:r>
        <w:rPr>
          <w:rFonts w:hint="eastAsia" w:asciiTheme="minorEastAsia" w:hAnsiTheme="minorEastAsia"/>
          <w:b/>
          <w:sz w:val="44"/>
          <w:szCs w:val="44"/>
          <w:lang w:val="en-US" w:eastAsia="zh-CN"/>
        </w:rPr>
        <w:t>20</w:t>
      </w:r>
      <w:r>
        <w:rPr>
          <w:rFonts w:hint="eastAsia" w:asciiTheme="minorEastAsia" w:hAnsiTheme="minorEastAsia"/>
          <w:b/>
          <w:sz w:val="44"/>
          <w:szCs w:val="44"/>
        </w:rPr>
        <w:t>年</w:t>
      </w:r>
      <w:r>
        <w:rPr>
          <w:rFonts w:hint="eastAsia" w:asciiTheme="minorEastAsia" w:hAnsiTheme="minorEastAsia"/>
          <w:b/>
          <w:sz w:val="44"/>
          <w:szCs w:val="44"/>
          <w:lang w:val="en-US" w:eastAsia="zh-CN"/>
        </w:rPr>
        <w:t>下</w:t>
      </w:r>
      <w:r>
        <w:rPr>
          <w:rFonts w:hint="eastAsia" w:asciiTheme="minorEastAsia" w:hAnsiTheme="minorEastAsia"/>
          <w:b/>
          <w:sz w:val="44"/>
          <w:szCs w:val="44"/>
        </w:rPr>
        <w:t>学期-20</w:t>
      </w:r>
      <w:r>
        <w:rPr>
          <w:rFonts w:hint="eastAsia" w:asciiTheme="minorEastAsia" w:hAnsiTheme="minorEastAsia"/>
          <w:b/>
          <w:sz w:val="44"/>
          <w:szCs w:val="44"/>
          <w:lang w:val="en-US" w:eastAsia="zh-CN"/>
        </w:rPr>
        <w:t>21</w:t>
      </w:r>
      <w:r>
        <w:rPr>
          <w:rFonts w:hint="eastAsia" w:asciiTheme="minorEastAsia" w:hAnsiTheme="minorEastAsia"/>
          <w:b/>
          <w:sz w:val="44"/>
          <w:szCs w:val="44"/>
        </w:rPr>
        <w:t>年</w:t>
      </w:r>
      <w:r>
        <w:rPr>
          <w:rFonts w:hint="eastAsia" w:asciiTheme="minorEastAsia" w:hAnsiTheme="minorEastAsia"/>
          <w:b/>
          <w:sz w:val="44"/>
          <w:szCs w:val="44"/>
          <w:lang w:val="en-US" w:eastAsia="zh-CN"/>
        </w:rPr>
        <w:t>上</w:t>
      </w:r>
      <w:r>
        <w:rPr>
          <w:rFonts w:hint="eastAsia" w:asciiTheme="minorEastAsia" w:hAnsiTheme="minorEastAsia"/>
          <w:b/>
          <w:sz w:val="44"/>
          <w:szCs w:val="44"/>
        </w:rPr>
        <w:t>学期大事记</w:t>
      </w:r>
    </w:p>
    <w:p>
      <w:pPr>
        <w:snapToGrid/>
        <w:spacing w:before="0" w:beforeAutospacing="0" w:after="0" w:afterAutospacing="0" w:line="240" w:lineRule="auto"/>
        <w:jc w:val="both"/>
        <w:textAlignment w:val="baseline"/>
        <w:rPr>
          <w:rFonts w:hint="eastAsia" w:ascii="仿宋_GB2312" w:hAnsi="Calibri" w:eastAsia="仿宋_GB2312" w:cs="Times New Roman"/>
          <w:b w:val="0"/>
          <w:i w:val="0"/>
          <w:caps w:val="0"/>
          <w:spacing w:val="0"/>
          <w:w w:val="100"/>
          <w:sz w:val="32"/>
          <w:szCs w:val="32"/>
        </w:rPr>
      </w:pPr>
    </w:p>
    <w:p>
      <w:pPr>
        <w:snapToGrid/>
        <w:spacing w:before="0" w:beforeAutospacing="0" w:after="0" w:afterAutospacing="0" w:line="240" w:lineRule="auto"/>
        <w:jc w:val="both"/>
        <w:textAlignment w:val="baseline"/>
        <w:rPr>
          <w:rFonts w:ascii="仿宋_GB2312" w:hAnsi="Calibri" w:eastAsia="仿宋_GB2312" w:cs="Times New Roman"/>
          <w:b w:val="0"/>
          <w:i w:val="0"/>
          <w:caps w:val="0"/>
          <w:spacing w:val="0"/>
          <w:w w:val="100"/>
          <w:sz w:val="32"/>
          <w:szCs w:val="32"/>
        </w:rPr>
      </w:pPr>
      <w:r>
        <w:rPr>
          <w:rFonts w:hint="eastAsia" w:ascii="仿宋_GB2312" w:hAnsi="Calibri" w:eastAsia="仿宋_GB2312" w:cs="Times New Roman"/>
          <w:b/>
          <w:bCs/>
          <w:i w:val="0"/>
          <w:caps w:val="0"/>
          <w:spacing w:val="0"/>
          <w:w w:val="100"/>
          <w:sz w:val="32"/>
          <w:szCs w:val="32"/>
        </w:rPr>
        <w:t>活动名称</w:t>
      </w:r>
      <w:r>
        <w:rPr>
          <w:rFonts w:hint="eastAsia" w:ascii="仿宋_GB2312" w:hAnsi="Calibri" w:eastAsia="仿宋_GB2312" w:cs="Times New Roman"/>
          <w:b w:val="0"/>
          <w:i w:val="0"/>
          <w:caps w:val="0"/>
          <w:spacing w:val="0"/>
          <w:w w:val="100"/>
          <w:sz w:val="32"/>
          <w:szCs w:val="32"/>
        </w:rPr>
        <w:t>：轩竹纳新</w:t>
      </w:r>
    </w:p>
    <w:p>
      <w:pPr>
        <w:snapToGrid/>
        <w:spacing w:before="0" w:beforeAutospacing="0" w:after="0" w:afterAutospacing="0" w:line="240" w:lineRule="auto"/>
        <w:jc w:val="both"/>
        <w:textAlignment w:val="baseline"/>
        <w:rPr>
          <w:rFonts w:ascii="仿宋_GB2312" w:hAnsi="Calibri" w:eastAsia="仿宋_GB2312" w:cs="Times New Roman"/>
          <w:b w:val="0"/>
          <w:i w:val="0"/>
          <w:caps w:val="0"/>
          <w:spacing w:val="0"/>
          <w:w w:val="100"/>
          <w:sz w:val="32"/>
          <w:szCs w:val="32"/>
        </w:rPr>
      </w:pPr>
      <w:r>
        <w:rPr>
          <w:rFonts w:hint="eastAsia" w:ascii="仿宋_GB2312" w:hAnsi="Calibri" w:eastAsia="仿宋_GB2312" w:cs="Times New Roman"/>
          <w:b/>
          <w:bCs/>
          <w:i w:val="0"/>
          <w:caps w:val="0"/>
          <w:spacing w:val="0"/>
          <w:w w:val="100"/>
          <w:sz w:val="32"/>
          <w:szCs w:val="32"/>
        </w:rPr>
        <w:t>活动时间</w:t>
      </w:r>
      <w:r>
        <w:rPr>
          <w:rFonts w:hint="eastAsia" w:ascii="仿宋_GB2312" w:hAnsi="Calibri" w:eastAsia="仿宋_GB2312" w:cs="Times New Roman"/>
          <w:b w:val="0"/>
          <w:i w:val="0"/>
          <w:caps w:val="0"/>
          <w:spacing w:val="0"/>
          <w:w w:val="100"/>
          <w:sz w:val="32"/>
          <w:szCs w:val="32"/>
        </w:rPr>
        <w:t>：20</w:t>
      </w:r>
      <w:r>
        <w:rPr>
          <w:rFonts w:hint="eastAsia" w:ascii="仿宋_GB2312" w:hAnsi="Calibri" w:eastAsia="仿宋_GB2312" w:cs="Times New Roman"/>
          <w:b w:val="0"/>
          <w:i w:val="0"/>
          <w:caps w:val="0"/>
          <w:spacing w:val="0"/>
          <w:w w:val="100"/>
          <w:sz w:val="32"/>
          <w:szCs w:val="32"/>
          <w:lang w:val="en-US" w:eastAsia="zh-CN"/>
        </w:rPr>
        <w:t>20</w:t>
      </w:r>
      <w:r>
        <w:rPr>
          <w:rFonts w:hint="eastAsia" w:ascii="仿宋_GB2312" w:hAnsi="Calibri" w:eastAsia="仿宋_GB2312" w:cs="Times New Roman"/>
          <w:b w:val="0"/>
          <w:i w:val="0"/>
          <w:caps w:val="0"/>
          <w:spacing w:val="0"/>
          <w:w w:val="100"/>
          <w:sz w:val="32"/>
          <w:szCs w:val="32"/>
        </w:rPr>
        <w:t>年</w:t>
      </w:r>
      <w:r>
        <w:rPr>
          <w:rFonts w:hint="eastAsia" w:ascii="仿宋_GB2312" w:hAnsi="Calibri" w:eastAsia="仿宋_GB2312" w:cs="Times New Roman"/>
          <w:b w:val="0"/>
          <w:i w:val="0"/>
          <w:caps w:val="0"/>
          <w:spacing w:val="0"/>
          <w:w w:val="100"/>
          <w:sz w:val="32"/>
          <w:szCs w:val="32"/>
          <w:lang w:val="en-US" w:eastAsia="zh-CN"/>
        </w:rPr>
        <w:t>10</w:t>
      </w:r>
      <w:r>
        <w:rPr>
          <w:rFonts w:hint="eastAsia" w:ascii="仿宋_GB2312" w:hAnsi="Calibri" w:eastAsia="仿宋_GB2312" w:cs="Times New Roman"/>
          <w:b w:val="0"/>
          <w:i w:val="0"/>
          <w:caps w:val="0"/>
          <w:spacing w:val="0"/>
          <w:w w:val="100"/>
          <w:sz w:val="32"/>
          <w:szCs w:val="32"/>
        </w:rPr>
        <w:t>月1</w:t>
      </w:r>
      <w:r>
        <w:rPr>
          <w:rFonts w:hint="eastAsia" w:ascii="仿宋_GB2312" w:hAnsi="Calibri" w:eastAsia="仿宋_GB2312" w:cs="Times New Roman"/>
          <w:b w:val="0"/>
          <w:i w:val="0"/>
          <w:caps w:val="0"/>
          <w:spacing w:val="0"/>
          <w:w w:val="100"/>
          <w:sz w:val="32"/>
          <w:szCs w:val="32"/>
          <w:lang w:val="en-US" w:eastAsia="zh-CN"/>
        </w:rPr>
        <w:t>5</w:t>
      </w:r>
      <w:r>
        <w:rPr>
          <w:rFonts w:hint="eastAsia" w:ascii="仿宋_GB2312" w:hAnsi="Calibri" w:eastAsia="仿宋_GB2312" w:cs="Times New Roman"/>
          <w:b w:val="0"/>
          <w:i w:val="0"/>
          <w:caps w:val="0"/>
          <w:spacing w:val="0"/>
          <w:w w:val="100"/>
          <w:sz w:val="32"/>
          <w:szCs w:val="32"/>
        </w:rPr>
        <w:t>日</w:t>
      </w:r>
    </w:p>
    <w:p>
      <w:pPr>
        <w:snapToGrid/>
        <w:spacing w:before="0" w:beforeAutospacing="0" w:after="0" w:afterAutospacing="0" w:line="240" w:lineRule="auto"/>
        <w:jc w:val="both"/>
        <w:textAlignment w:val="baseline"/>
        <w:rPr>
          <w:rFonts w:ascii="仿宋_GB2312" w:hAnsi="Calibri" w:eastAsia="仿宋_GB2312" w:cs="Times New Roman"/>
          <w:b w:val="0"/>
          <w:i w:val="0"/>
          <w:caps w:val="0"/>
          <w:spacing w:val="0"/>
          <w:w w:val="100"/>
          <w:sz w:val="32"/>
          <w:szCs w:val="32"/>
        </w:rPr>
      </w:pPr>
      <w:r>
        <w:rPr>
          <w:rFonts w:hint="eastAsia" w:ascii="仿宋_GB2312" w:hAnsi="Calibri" w:eastAsia="仿宋_GB2312" w:cs="Times New Roman"/>
          <w:b/>
          <w:bCs/>
          <w:i w:val="0"/>
          <w:caps w:val="0"/>
          <w:spacing w:val="0"/>
          <w:w w:val="100"/>
          <w:sz w:val="32"/>
          <w:szCs w:val="32"/>
        </w:rPr>
        <w:t>活动地点</w:t>
      </w:r>
      <w:r>
        <w:rPr>
          <w:rFonts w:hint="eastAsia" w:ascii="仿宋_GB2312" w:hAnsi="Calibri" w:eastAsia="仿宋_GB2312" w:cs="Times New Roman"/>
          <w:b w:val="0"/>
          <w:i w:val="0"/>
          <w:caps w:val="0"/>
          <w:spacing w:val="0"/>
          <w:w w:val="100"/>
          <w:sz w:val="32"/>
          <w:szCs w:val="32"/>
        </w:rPr>
        <w:t>：杏林餐厅正门及杏林餐厅侧门</w:t>
      </w:r>
    </w:p>
    <w:p>
      <w:pPr>
        <w:snapToGrid/>
        <w:spacing w:before="0" w:beforeAutospacing="0" w:after="0" w:afterAutospacing="0" w:line="240" w:lineRule="auto"/>
        <w:jc w:val="both"/>
        <w:textAlignment w:val="baseline"/>
        <w:rPr>
          <w:rFonts w:ascii="仿宋_GB2312" w:hAnsi="Calibri" w:eastAsia="仿宋_GB2312" w:cs="Times New Roman"/>
          <w:b w:val="0"/>
          <w:i w:val="0"/>
          <w:caps w:val="0"/>
          <w:spacing w:val="0"/>
          <w:w w:val="100"/>
          <w:sz w:val="32"/>
          <w:szCs w:val="32"/>
        </w:rPr>
      </w:pPr>
      <w:r>
        <w:rPr>
          <w:rFonts w:hint="eastAsia" w:ascii="仿宋_GB2312" w:hAnsi="Calibri" w:eastAsia="仿宋_GB2312" w:cs="Times New Roman"/>
          <w:b/>
          <w:bCs/>
          <w:i w:val="0"/>
          <w:caps w:val="0"/>
          <w:spacing w:val="0"/>
          <w:w w:val="100"/>
          <w:sz w:val="32"/>
          <w:szCs w:val="32"/>
        </w:rPr>
        <w:t>活动对象</w:t>
      </w:r>
      <w:r>
        <w:rPr>
          <w:rFonts w:hint="eastAsia" w:ascii="仿宋_GB2312" w:hAnsi="Calibri" w:eastAsia="仿宋_GB2312" w:cs="Times New Roman"/>
          <w:b w:val="0"/>
          <w:i w:val="0"/>
          <w:caps w:val="0"/>
          <w:spacing w:val="0"/>
          <w:w w:val="100"/>
          <w:sz w:val="32"/>
          <w:szCs w:val="32"/>
        </w:rPr>
        <w:t>：20</w:t>
      </w:r>
      <w:r>
        <w:rPr>
          <w:rFonts w:hint="eastAsia" w:ascii="仿宋_GB2312" w:hAnsi="Calibri" w:eastAsia="仿宋_GB2312" w:cs="Times New Roman"/>
          <w:b w:val="0"/>
          <w:i w:val="0"/>
          <w:caps w:val="0"/>
          <w:spacing w:val="0"/>
          <w:w w:val="100"/>
          <w:sz w:val="32"/>
          <w:szCs w:val="32"/>
          <w:lang w:val="en-US" w:eastAsia="zh-CN"/>
        </w:rPr>
        <w:t>20</w:t>
      </w:r>
      <w:r>
        <w:rPr>
          <w:rFonts w:hint="eastAsia" w:ascii="仿宋_GB2312" w:hAnsi="Calibri" w:eastAsia="仿宋_GB2312" w:cs="Times New Roman"/>
          <w:b w:val="0"/>
          <w:i w:val="0"/>
          <w:caps w:val="0"/>
          <w:spacing w:val="0"/>
          <w:w w:val="100"/>
          <w:sz w:val="32"/>
          <w:szCs w:val="32"/>
        </w:rPr>
        <w:t>级全体新生</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hAnsi="Calibri" w:eastAsia="仿宋_GB2312" w:cs="Times New Roman"/>
          <w:b/>
          <w:bCs/>
          <w:i w:val="0"/>
          <w:caps w:val="0"/>
          <w:spacing w:val="0"/>
          <w:w w:val="100"/>
          <w:sz w:val="32"/>
          <w:szCs w:val="32"/>
        </w:rPr>
        <w:t>活动内容</w:t>
      </w:r>
      <w:r>
        <w:rPr>
          <w:rFonts w:hint="eastAsia" w:ascii="仿宋_GB2312" w:hAnsi="Calibri" w:eastAsia="仿宋_GB2312" w:cs="Times New Roman"/>
          <w:b w:val="0"/>
          <w:i w:val="0"/>
          <w:caps w:val="0"/>
          <w:spacing w:val="0"/>
          <w:w w:val="100"/>
          <w:sz w:val="32"/>
          <w:szCs w:val="32"/>
        </w:rPr>
        <w:t>：</w:t>
      </w:r>
      <w:r>
        <w:rPr>
          <w:rFonts w:hint="eastAsia" w:ascii="仿宋_GB2312" w:eastAsia="仿宋_GB2312"/>
          <w:b w:val="0"/>
          <w:i w:val="0"/>
          <w:caps w:val="0"/>
          <w:spacing w:val="0"/>
          <w:w w:val="100"/>
          <w:sz w:val="32"/>
          <w:szCs w:val="32"/>
        </w:rPr>
        <w:t>9月25日在餐厅正门向新生发放纳新注册表进行登记，为后续的笔试、面试做准备。并将于10月7日中午12:20进行笔试，在10月11日下午15:00进行第一轮面试，最终经过严密的考核，确定第二轮面试名单，并进行通知。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lang w:val="en-US" w:eastAsia="zh-CN"/>
        </w:rPr>
      </w:pPr>
      <w:r>
        <w:rPr>
          <w:rFonts w:hint="eastAsia" w:ascii="仿宋_GB2312" w:eastAsia="仿宋_GB2312"/>
          <w:b/>
          <w:bCs/>
          <w:i w:val="0"/>
          <w:caps w:val="0"/>
          <w:spacing w:val="0"/>
          <w:w w:val="100"/>
          <w:sz w:val="32"/>
          <w:szCs w:val="32"/>
        </w:rPr>
        <w:t>活动总结</w:t>
      </w:r>
      <w:r>
        <w:rPr>
          <w:rFonts w:hint="eastAsia" w:ascii="仿宋_GB2312" w:hAnsi="Calibri" w:eastAsia="仿宋_GB2312" w:cs="Times New Roman"/>
          <w:b w:val="0"/>
          <w:i w:val="0"/>
          <w:caps w:val="0"/>
          <w:spacing w:val="0"/>
          <w:w w:val="100"/>
          <w:sz w:val="32"/>
          <w:szCs w:val="32"/>
        </w:rPr>
        <w:t>：</w:t>
      </w:r>
      <w:r>
        <w:rPr>
          <w:rFonts w:hint="eastAsia" w:ascii="仿宋_GB2312" w:eastAsia="仿宋_GB2312"/>
          <w:b w:val="0"/>
          <w:i w:val="0"/>
          <w:caps w:val="0"/>
          <w:spacing w:val="0"/>
          <w:w w:val="100"/>
          <w:sz w:val="32"/>
          <w:szCs w:val="32"/>
          <w:lang w:val="en-US" w:eastAsia="zh-CN"/>
        </w:rPr>
        <w:t>本次纳新活动时间紧、任务重，但是各部门团结一心，确保了纳新工作的顺利进行，为轩竹注入了新鲜的血液。他们积极向上的人生态度，饱满的工作热情，对于轩竹满怀着期待，这一切将伴随着新一学年工作的展开，期待这些新生力量能够与轩竹共同努力，共同发展，共同进步。</w:t>
      </w:r>
    </w:p>
    <w:p>
      <w:pPr>
        <w:snapToGrid/>
        <w:spacing w:before="0" w:beforeAutospacing="0" w:after="0" w:afterAutospacing="0" w:line="240" w:lineRule="auto"/>
        <w:jc w:val="both"/>
        <w:textAlignment w:val="baseline"/>
        <w:rPr>
          <w:rFonts w:hint="eastAsia" w:ascii="仿宋_GB2312" w:eastAsia="仿宋_GB2312"/>
          <w:b/>
          <w:bCs/>
          <w:i w:val="0"/>
          <w:caps w:val="0"/>
          <w:spacing w:val="0"/>
          <w:w w:val="100"/>
          <w:sz w:val="32"/>
          <w:szCs w:val="32"/>
        </w:rPr>
      </w:pPr>
    </w:p>
    <w:p>
      <w:pPr>
        <w:snapToGrid/>
        <w:spacing w:before="0" w:beforeAutospacing="0" w:after="0" w:afterAutospacing="0" w:line="240" w:lineRule="auto"/>
        <w:jc w:val="both"/>
        <w:textAlignment w:val="baseline"/>
        <w:rPr>
          <w:rFonts w:hint="eastAsia" w:ascii="仿宋_GB2312" w:eastAsia="仿宋_GB2312"/>
          <w:b/>
          <w:bCs/>
          <w:i w:val="0"/>
          <w:caps w:val="0"/>
          <w:spacing w:val="0"/>
          <w:w w:val="100"/>
          <w:sz w:val="32"/>
          <w:szCs w:val="32"/>
        </w:rPr>
      </w:pPr>
    </w:p>
    <w:p>
      <w:pPr>
        <w:snapToGrid/>
        <w:spacing w:before="0" w:beforeAutospacing="0" w:after="0" w:afterAutospacing="0" w:line="240" w:lineRule="auto"/>
        <w:jc w:val="both"/>
        <w:textAlignment w:val="baseline"/>
        <w:rPr>
          <w:rFonts w:hint="eastAsia" w:ascii="仿宋_GB2312" w:eastAsia="仿宋_GB2312"/>
          <w:b/>
          <w:bCs/>
          <w:i w:val="0"/>
          <w:caps w:val="0"/>
          <w:spacing w:val="0"/>
          <w:w w:val="100"/>
          <w:sz w:val="32"/>
          <w:szCs w:val="32"/>
        </w:rPr>
      </w:pP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活动名称</w:t>
      </w:r>
      <w:r>
        <w:rPr>
          <w:rFonts w:hint="eastAsia" w:ascii="仿宋_GB2312" w:eastAsia="仿宋_GB2312"/>
          <w:b w:val="0"/>
          <w:i w:val="0"/>
          <w:caps w:val="0"/>
          <w:spacing w:val="0"/>
          <w:w w:val="100"/>
          <w:sz w:val="32"/>
          <w:szCs w:val="32"/>
        </w:rPr>
        <w:t>：“你选书，我买单”</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活动时间</w:t>
      </w:r>
      <w:r>
        <w:rPr>
          <w:rFonts w:hint="eastAsia" w:ascii="仿宋_GB2312" w:eastAsia="仿宋_GB2312"/>
          <w:b w:val="0"/>
          <w:i w:val="0"/>
          <w:caps w:val="0"/>
          <w:spacing w:val="0"/>
          <w:w w:val="100"/>
          <w:sz w:val="32"/>
          <w:szCs w:val="32"/>
        </w:rPr>
        <w:t>：20</w:t>
      </w:r>
      <w:r>
        <w:rPr>
          <w:rFonts w:ascii="仿宋_GB2312" w:eastAsia="仿宋_GB2312"/>
          <w:b w:val="0"/>
          <w:i w:val="0"/>
          <w:caps w:val="0"/>
          <w:spacing w:val="0"/>
          <w:w w:val="100"/>
          <w:sz w:val="32"/>
          <w:szCs w:val="32"/>
        </w:rPr>
        <w:t>20</w:t>
      </w:r>
      <w:r>
        <w:rPr>
          <w:rFonts w:hint="eastAsia" w:ascii="仿宋_GB2312" w:eastAsia="仿宋_GB2312"/>
          <w:b w:val="0"/>
          <w:i w:val="0"/>
          <w:caps w:val="0"/>
          <w:spacing w:val="0"/>
          <w:w w:val="100"/>
          <w:sz w:val="32"/>
          <w:szCs w:val="32"/>
        </w:rPr>
        <w:t>年</w:t>
      </w:r>
      <w:r>
        <w:rPr>
          <w:rFonts w:ascii="仿宋_GB2312" w:eastAsia="仿宋_GB2312"/>
          <w:b w:val="0"/>
          <w:i w:val="0"/>
          <w:caps w:val="0"/>
          <w:spacing w:val="0"/>
          <w:w w:val="100"/>
          <w:sz w:val="32"/>
          <w:szCs w:val="32"/>
        </w:rPr>
        <w:t>11</w:t>
      </w:r>
      <w:r>
        <w:rPr>
          <w:rFonts w:hint="eastAsia" w:ascii="仿宋_GB2312" w:eastAsia="仿宋_GB2312"/>
          <w:b w:val="0"/>
          <w:i w:val="0"/>
          <w:caps w:val="0"/>
          <w:spacing w:val="0"/>
          <w:w w:val="100"/>
          <w:sz w:val="32"/>
          <w:szCs w:val="32"/>
        </w:rPr>
        <w:t>月</w:t>
      </w:r>
      <w:r>
        <w:rPr>
          <w:rFonts w:ascii="仿宋_GB2312" w:eastAsia="仿宋_GB2312"/>
          <w:b w:val="0"/>
          <w:i w:val="0"/>
          <w:caps w:val="0"/>
          <w:spacing w:val="0"/>
          <w:w w:val="100"/>
          <w:sz w:val="32"/>
          <w:szCs w:val="32"/>
        </w:rPr>
        <w:t>11</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活动地点</w:t>
      </w:r>
      <w:r>
        <w:rPr>
          <w:rFonts w:hint="eastAsia" w:ascii="仿宋_GB2312" w:eastAsia="仿宋_GB2312"/>
          <w:b w:val="0"/>
          <w:i w:val="0"/>
          <w:caps w:val="0"/>
          <w:spacing w:val="0"/>
          <w:w w:val="100"/>
          <w:sz w:val="32"/>
          <w:szCs w:val="32"/>
        </w:rPr>
        <w:t>：图书馆二楼</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活动对象</w:t>
      </w:r>
      <w:r>
        <w:rPr>
          <w:rFonts w:hint="eastAsia" w:ascii="仿宋_GB2312" w:eastAsia="仿宋_GB2312"/>
          <w:b w:val="0"/>
          <w:i w:val="0"/>
          <w:caps w:val="0"/>
          <w:spacing w:val="0"/>
          <w:w w:val="100"/>
          <w:sz w:val="32"/>
          <w:szCs w:val="32"/>
        </w:rPr>
        <w:t>：轩竹全体人员</w:t>
      </w:r>
      <w:r>
        <w:rPr>
          <w:rFonts w:ascii="仿宋_GB2312" w:eastAsia="仿宋_GB2312"/>
          <w:b w:val="0"/>
          <w:i w:val="0"/>
          <w:caps w:val="0"/>
          <w:spacing w:val="0"/>
          <w:w w:val="100"/>
          <w:sz w:val="32"/>
          <w:szCs w:val="32"/>
        </w:rPr>
        <w:t xml:space="preserve"> </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活动内容</w:t>
      </w:r>
      <w:r>
        <w:rPr>
          <w:rFonts w:hint="eastAsia" w:ascii="仿宋_GB2312" w:eastAsia="仿宋_GB2312"/>
          <w:b w:val="0"/>
          <w:i w:val="0"/>
          <w:caps w:val="0"/>
          <w:spacing w:val="0"/>
          <w:w w:val="100"/>
          <w:sz w:val="32"/>
          <w:szCs w:val="32"/>
        </w:rPr>
        <w:t>：副校长陈长宝代表学校发言，吉林省委宣传部出版处副处长金润为活动致辞。在同学们的见证下，副校长陈长宝、吉林省委宣传部出版处副处长金润在、吉林省外文书店总经理刘同军等领导共同启动“你选书，我买单”民生读本进校园活动。现场举行了数字阅读卡、惠民购书卡发放仪式。</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rPr>
      </w:pPr>
      <w:r>
        <w:rPr>
          <w:rFonts w:hint="eastAsia" w:ascii="仿宋_GB2312" w:eastAsia="仿宋_GB2312"/>
          <w:b/>
          <w:bCs/>
          <w:i w:val="0"/>
          <w:caps w:val="0"/>
          <w:spacing w:val="0"/>
          <w:w w:val="100"/>
          <w:sz w:val="32"/>
          <w:szCs w:val="32"/>
        </w:rPr>
        <w:t>活动总结</w:t>
      </w:r>
      <w:r>
        <w:rPr>
          <w:rFonts w:hint="eastAsia" w:ascii="仿宋_GB2312" w:eastAsia="仿宋_GB2312"/>
          <w:b w:val="0"/>
          <w:i w:val="0"/>
          <w:caps w:val="0"/>
          <w:spacing w:val="0"/>
          <w:w w:val="100"/>
          <w:sz w:val="32"/>
          <w:szCs w:val="32"/>
        </w:rPr>
        <w:t>：此次活动切实保障了我校家庭经济困难大学生的基本阅读权益，极大地丰富了我校大学生的业余精神文化生活，真正做到让党和政府的关怀走进困难群体、让书香飘进校园。学校将积极响应省委省政府的号召，以弘扬和传承中华优秀传统文化为中心，紧紧围绕读书文化节、阅读季、毕业季等五大主题，创特色、精内容，常态化的开展校园阅读推广活动，让良好的阅读氛围覆盖到学校的每一个角落，让“全民阅读”成为一种长中精神，根植于灵魂、融入于气质。</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jc w:val="both"/>
        <w:textAlignment w:val="baseline"/>
        <w:rPr>
          <w:rFonts w:hint="eastAsia" w:ascii="仿宋_GB2312" w:hAnsi="仿宋" w:eastAsia="仿宋_GB2312"/>
          <w:sz w:val="32"/>
          <w:szCs w:val="32"/>
        </w:rPr>
      </w:pPr>
      <w:r>
        <w:rPr>
          <w:rFonts w:hint="eastAsia" w:ascii="仿宋_GB2312" w:hAnsi="仿宋" w:eastAsia="仿宋_GB2312"/>
          <w:b/>
          <w:bCs/>
          <w:sz w:val="32"/>
          <w:szCs w:val="32"/>
        </w:rPr>
        <w:t>活动名称:</w:t>
      </w:r>
      <w:r>
        <w:rPr>
          <w:rFonts w:hint="eastAsia" w:ascii="仿宋_GB2312" w:hAnsi="仿宋" w:eastAsia="仿宋_GB2312"/>
          <w:sz w:val="32"/>
          <w:szCs w:val="32"/>
        </w:rPr>
        <w:t>素质拓展训练</w:t>
      </w:r>
    </w:p>
    <w:p>
      <w:pPr>
        <w:rPr>
          <w:rFonts w:hint="eastAsia" w:ascii="仿宋_GB2312" w:hAnsi="仿宋" w:eastAsia="仿宋_GB2312"/>
          <w:sz w:val="32"/>
          <w:szCs w:val="32"/>
        </w:rPr>
      </w:pPr>
      <w:r>
        <w:rPr>
          <w:rFonts w:hint="eastAsia" w:ascii="仿宋_GB2312" w:hAnsi="仿宋" w:eastAsia="仿宋_GB2312"/>
          <w:b/>
          <w:bCs/>
          <w:sz w:val="32"/>
          <w:szCs w:val="32"/>
        </w:rPr>
        <w:t>活动时间：</w:t>
      </w:r>
      <w:r>
        <w:rPr>
          <w:rFonts w:hint="eastAsia" w:ascii="仿宋_GB2312" w:hAnsi="仿宋" w:eastAsia="仿宋_GB2312"/>
          <w:sz w:val="32"/>
          <w:szCs w:val="32"/>
        </w:rPr>
        <w:t>2020年11月21日</w:t>
      </w:r>
    </w:p>
    <w:p>
      <w:pPr>
        <w:rPr>
          <w:rFonts w:hint="eastAsia" w:ascii="仿宋_GB2312" w:hAnsi="仿宋" w:eastAsia="仿宋_GB2312"/>
          <w:sz w:val="32"/>
          <w:szCs w:val="32"/>
        </w:rPr>
      </w:pPr>
      <w:r>
        <w:rPr>
          <w:rFonts w:hint="eastAsia" w:ascii="仿宋_GB2312" w:hAnsi="仿宋" w:eastAsia="仿宋_GB2312"/>
          <w:b/>
          <w:bCs/>
          <w:sz w:val="32"/>
          <w:szCs w:val="32"/>
        </w:rPr>
        <w:t>活动地点：</w:t>
      </w:r>
      <w:r>
        <w:rPr>
          <w:rFonts w:hint="eastAsia" w:ascii="仿宋_GB2312" w:hAnsi="仿宋" w:eastAsia="仿宋_GB2312"/>
          <w:sz w:val="32"/>
          <w:szCs w:val="32"/>
        </w:rPr>
        <w:t>四象城二楼</w:t>
      </w:r>
    </w:p>
    <w:p>
      <w:pPr>
        <w:rPr>
          <w:rFonts w:hint="eastAsia" w:ascii="仿宋_GB2312" w:hAnsi="仿宋" w:eastAsia="仿宋_GB2312"/>
          <w:sz w:val="32"/>
          <w:szCs w:val="32"/>
        </w:rPr>
      </w:pPr>
      <w:r>
        <w:rPr>
          <w:rFonts w:hint="eastAsia" w:ascii="仿宋_GB2312" w:hAnsi="仿宋" w:eastAsia="仿宋_GB2312"/>
          <w:b/>
          <w:bCs/>
          <w:sz w:val="32"/>
          <w:szCs w:val="32"/>
        </w:rPr>
        <w:t>活动对象：</w:t>
      </w:r>
      <w:r>
        <w:rPr>
          <w:rFonts w:hint="eastAsia" w:ascii="仿宋_GB2312" w:hAnsi="仿宋" w:eastAsia="仿宋_GB2312"/>
          <w:sz w:val="32"/>
          <w:szCs w:val="32"/>
        </w:rPr>
        <w:t>轩竹全体成员</w:t>
      </w:r>
    </w:p>
    <w:p>
      <w:pPr>
        <w:rPr>
          <w:rFonts w:hint="eastAsia" w:ascii="仿宋_GB2312" w:hAnsi="仿宋" w:eastAsia="仿宋_GB2312"/>
          <w:sz w:val="32"/>
          <w:szCs w:val="32"/>
        </w:rPr>
      </w:pPr>
      <w:r>
        <w:rPr>
          <w:rFonts w:hint="eastAsia" w:ascii="仿宋_GB2312" w:hAnsi="仿宋" w:eastAsia="仿宋_GB2312"/>
          <w:b/>
          <w:bCs/>
          <w:sz w:val="32"/>
          <w:szCs w:val="32"/>
        </w:rPr>
        <w:t>活动内容：</w:t>
      </w:r>
      <w:r>
        <w:rPr>
          <w:rFonts w:hint="eastAsia" w:ascii="仿宋_GB2312" w:hAnsi="仿宋" w:eastAsia="仿宋_GB2312"/>
          <w:sz w:val="32"/>
          <w:szCs w:val="32"/>
        </w:rPr>
        <w:t>本次活动由工作部成员组织，各部门配合完成。开场设计队名，口号及亮相让我们都看到了每个人的魅力所在。我爱猜成语及星际碰撞两个游戏让大家的熟悉度和默契度空前增加；文艺部的小可爱们用歌声温暖了大家，点燃了现场气氛；最后作为轩竹经典项目‘万里长城永不倒’刷新了记录，这也给了20级的成员们很大自信，最后此次活动在欢呼中结束。</w:t>
      </w:r>
    </w:p>
    <w:p>
      <w:pPr>
        <w:rPr>
          <w:rFonts w:hint="eastAsia" w:ascii="仿宋_GB2312" w:hAnsi="仿宋" w:eastAsia="仿宋_GB2312"/>
          <w:sz w:val="32"/>
          <w:szCs w:val="32"/>
        </w:rPr>
      </w:pPr>
      <w:r>
        <w:rPr>
          <w:rFonts w:hint="eastAsia" w:ascii="仿宋_GB2312" w:hAnsi="仿宋" w:eastAsia="仿宋_GB2312"/>
          <w:b/>
          <w:bCs/>
          <w:sz w:val="32"/>
          <w:szCs w:val="32"/>
        </w:rPr>
        <w:t>活动总结：</w:t>
      </w:r>
      <w:r>
        <w:rPr>
          <w:rFonts w:hint="eastAsia" w:ascii="仿宋_GB2312" w:hAnsi="仿宋" w:eastAsia="仿宋_GB2312"/>
          <w:sz w:val="32"/>
          <w:szCs w:val="32"/>
        </w:rPr>
        <w:t>此次活动增加了各部门的熟悉度，同时也让我们能够体会到轩竹是一个温馨的大家庭，一个充满凝聚力的团队。让我们憧憬轩竹的未来，我们团结一致，共同面对困难，我们携手同行，共筑美好未来。</w:t>
      </w: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ascii="仿宋_GB2312" w:eastAsia="仿宋_GB2312"/>
          <w:sz w:val="32"/>
          <w:szCs w:val="32"/>
        </w:rPr>
      </w:pPr>
      <w:r>
        <w:rPr>
          <w:rFonts w:hint="eastAsia" w:ascii="仿宋_GB2312" w:eastAsia="仿宋_GB2312"/>
          <w:b/>
          <w:bCs/>
          <w:sz w:val="32"/>
          <w:szCs w:val="32"/>
        </w:rPr>
        <w:t>活动名称：</w:t>
      </w:r>
      <w:r>
        <w:rPr>
          <w:rFonts w:hint="eastAsia" w:ascii="仿宋_GB2312" w:eastAsia="仿宋_GB2312"/>
          <w:sz w:val="32"/>
          <w:szCs w:val="32"/>
        </w:rPr>
        <w:t>公文格式培训会</w:t>
      </w:r>
    </w:p>
    <w:p>
      <w:pPr>
        <w:rPr>
          <w:rFonts w:ascii="仿宋_GB2312" w:hAnsi="仿宋_GB2312" w:eastAsia="仿宋_GB2312" w:cs="仿宋_GB2312"/>
          <w:sz w:val="32"/>
          <w:szCs w:val="32"/>
        </w:rPr>
      </w:pPr>
      <w:r>
        <w:rPr>
          <w:rFonts w:hint="eastAsia" w:ascii="仿宋_GB2312" w:eastAsia="仿宋_GB2312"/>
          <w:b/>
          <w:bCs/>
          <w:sz w:val="32"/>
          <w:szCs w:val="32"/>
        </w:rPr>
        <w:t>活动时间：</w:t>
      </w:r>
      <w:r>
        <w:rPr>
          <w:rFonts w:hint="eastAsia" w:ascii="仿宋_GB2312" w:hAnsi="仿宋_GB2312" w:eastAsia="仿宋_GB2312" w:cs="仿宋_GB2312"/>
          <w:sz w:val="32"/>
          <w:szCs w:val="32"/>
        </w:rPr>
        <w:t>2020年11月25日</w:t>
      </w:r>
    </w:p>
    <w:p>
      <w:pPr>
        <w:rPr>
          <w:rFonts w:ascii="仿宋_GB2312" w:eastAsia="仿宋_GB2312"/>
          <w:sz w:val="32"/>
          <w:szCs w:val="32"/>
        </w:rPr>
      </w:pPr>
      <w:r>
        <w:rPr>
          <w:rFonts w:hint="eastAsia" w:ascii="仿宋_GB2312" w:eastAsia="仿宋_GB2312"/>
          <w:b/>
          <w:bCs/>
          <w:sz w:val="32"/>
          <w:szCs w:val="32"/>
        </w:rPr>
        <w:t>活动地点：</w:t>
      </w:r>
      <w:r>
        <w:rPr>
          <w:rFonts w:hint="eastAsia" w:ascii="仿宋_GB2312" w:hAnsi="仿宋_GB2312" w:eastAsia="仿宋_GB2312" w:cs="仿宋_GB2312"/>
          <w:sz w:val="32"/>
          <w:szCs w:val="32"/>
        </w:rPr>
        <w:t>图书馆一楼报告厅</w:t>
      </w:r>
    </w:p>
    <w:p>
      <w:pPr>
        <w:rPr>
          <w:rFonts w:ascii="仿宋_GB2312" w:eastAsia="仿宋_GB2312"/>
          <w:sz w:val="32"/>
          <w:szCs w:val="32"/>
        </w:rPr>
      </w:pPr>
      <w:r>
        <w:rPr>
          <w:rFonts w:hint="eastAsia" w:ascii="仿宋_GB2312" w:eastAsia="仿宋_GB2312"/>
          <w:b/>
          <w:bCs/>
          <w:sz w:val="32"/>
          <w:szCs w:val="32"/>
        </w:rPr>
        <w:t>活动对象：</w:t>
      </w:r>
      <w:r>
        <w:rPr>
          <w:rFonts w:hint="eastAsia" w:ascii="仿宋_GB2312" w:eastAsia="仿宋_GB2312"/>
          <w:sz w:val="32"/>
          <w:szCs w:val="32"/>
        </w:rPr>
        <w:t>轩竹全体成员</w:t>
      </w:r>
    </w:p>
    <w:p>
      <w:pPr>
        <w:spacing w:after="156" w:afterLines="50" w:line="590" w:lineRule="exact"/>
        <w:rPr>
          <w:rFonts w:ascii="仿宋_GB2312" w:hAnsi="仿宋_GB2312" w:eastAsia="仿宋_GB2312" w:cs="仿宋_GB2312"/>
          <w:sz w:val="32"/>
          <w:szCs w:val="32"/>
        </w:rPr>
      </w:pPr>
      <w:r>
        <w:rPr>
          <w:rFonts w:hint="eastAsia" w:ascii="仿宋_GB2312" w:eastAsia="仿宋_GB2312"/>
          <w:b/>
          <w:bCs/>
          <w:sz w:val="32"/>
          <w:szCs w:val="32"/>
        </w:rPr>
        <w:t>活动内容：</w:t>
      </w:r>
      <w:r>
        <w:rPr>
          <w:rFonts w:hint="eastAsia" w:ascii="仿宋_GB2312" w:hAnsi="仿宋_GB2312" w:eastAsia="仿宋_GB2312" w:cs="仿宋_GB2312"/>
          <w:sz w:val="32"/>
          <w:szCs w:val="32"/>
        </w:rPr>
        <w:t>各部门部长传授新一届干事工作经验，提高了干事们的操作能力与办事效率。由外事信息部部长对PPT制作、微信平台制作和水印添加等问题进行详细地讲授，</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解答了新干事们提出的问题，</w:t>
      </w:r>
      <w:r>
        <w:rPr>
          <w:rFonts w:hint="eastAsia" w:ascii="仿宋_GB2312" w:hAnsi="仿宋_GB2312" w:eastAsia="仿宋_GB2312" w:cs="仿宋_GB2312"/>
          <w:sz w:val="32"/>
          <w:szCs w:val="32"/>
          <w:lang w:val="en-US" w:eastAsia="zh-CN"/>
        </w:rPr>
        <w:t>利于</w:t>
      </w:r>
      <w:r>
        <w:rPr>
          <w:rFonts w:hint="eastAsia" w:ascii="仿宋_GB2312" w:hAnsi="仿宋_GB2312" w:eastAsia="仿宋_GB2312" w:cs="仿宋_GB2312"/>
          <w:sz w:val="32"/>
          <w:szCs w:val="32"/>
        </w:rPr>
        <w:t>新干事们学会新知识；秘书处部长通过一些事例指出了新干事们在制作表格和写公文时存在的格式问题，并对这些问题进行了校正，使新干事们对公文格式的严谨性有了进一步考量。</w:t>
      </w:r>
    </w:p>
    <w:p>
      <w:pPr>
        <w:snapToGrid/>
        <w:spacing w:before="0" w:beforeAutospacing="0" w:after="0" w:afterAutospacing="0" w:line="240" w:lineRule="auto"/>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活动总结：</w:t>
      </w:r>
      <w:r>
        <w:rPr>
          <w:rFonts w:hint="eastAsia" w:ascii="仿宋_GB2312" w:hAnsi="仿宋_GB2312" w:eastAsia="仿宋_GB2312" w:cs="仿宋_GB2312"/>
          <w:sz w:val="32"/>
          <w:szCs w:val="32"/>
        </w:rPr>
        <w:t>新干事们对培训会表现出了极大的学习兴趣。各部门部长还与新干事们亲切交流，分享工作经验。通过此次培训，新干事们纷纷表示受益匪浅，学习到了宝贵的工作经验，他们也相信有了这次培训将使自己在轩竹更好的完成工作，成为一名优秀的干事。</w:t>
      </w:r>
    </w:p>
    <w:p>
      <w:pPr>
        <w:rPr>
          <w:rFonts w:hint="eastAsia" w:ascii="仿宋_GB2312" w:hAnsi="Calibri" w:eastAsia="仿宋_GB2312" w:cs="Times New Roman"/>
          <w:b/>
          <w:bCs/>
          <w:i w:val="0"/>
          <w:caps w:val="0"/>
          <w:spacing w:val="0"/>
          <w:w w:val="100"/>
          <w:sz w:val="32"/>
          <w:szCs w:val="32"/>
        </w:rPr>
      </w:pPr>
    </w:p>
    <w:p>
      <w:pPr>
        <w:rPr>
          <w:rFonts w:hint="eastAsia" w:ascii="仿宋_GB2312" w:hAnsi="Calibri" w:eastAsia="仿宋_GB2312" w:cs="Times New Roman"/>
          <w:b/>
          <w:bCs/>
          <w:i w:val="0"/>
          <w:caps w:val="0"/>
          <w:spacing w:val="0"/>
          <w:w w:val="100"/>
          <w:sz w:val="32"/>
          <w:szCs w:val="32"/>
        </w:rPr>
      </w:pPr>
    </w:p>
    <w:p>
      <w:pPr>
        <w:rPr>
          <w:rFonts w:hint="eastAsia" w:eastAsia="仿宋_GB2312"/>
          <w:lang w:val="en-US" w:eastAsia="zh-CN"/>
        </w:rPr>
      </w:pPr>
      <w:r>
        <w:rPr>
          <w:rFonts w:hint="eastAsia" w:ascii="仿宋_GB2312" w:hAnsi="Calibri" w:eastAsia="仿宋_GB2312" w:cs="Times New Roman"/>
          <w:b/>
          <w:bCs/>
          <w:i w:val="0"/>
          <w:caps w:val="0"/>
          <w:spacing w:val="0"/>
          <w:w w:val="100"/>
          <w:sz w:val="32"/>
          <w:szCs w:val="32"/>
        </w:rPr>
        <w:t>活动名称</w:t>
      </w:r>
      <w:r>
        <w:rPr>
          <w:rFonts w:hint="eastAsia" w:ascii="仿宋_GB2312" w:hAnsi="Calibri" w:eastAsia="仿宋_GB2312" w:cs="Times New Roman"/>
          <w:b w:val="0"/>
          <w:i w:val="0"/>
          <w:caps w:val="0"/>
          <w:spacing w:val="0"/>
          <w:w w:val="100"/>
          <w:sz w:val="32"/>
          <w:szCs w:val="32"/>
        </w:rPr>
        <w:t>：</w:t>
      </w:r>
      <w:r>
        <w:rPr>
          <w:rFonts w:hint="eastAsia" w:ascii="仿宋_GB2312" w:hAnsi="Calibri" w:eastAsia="仿宋_GB2312" w:cs="Times New Roman"/>
          <w:b w:val="0"/>
          <w:i w:val="0"/>
          <w:caps w:val="0"/>
          <w:spacing w:val="0"/>
          <w:w w:val="100"/>
          <w:sz w:val="32"/>
          <w:szCs w:val="32"/>
          <w:lang w:val="en-US" w:eastAsia="zh-CN"/>
        </w:rPr>
        <w:t>全委会</w:t>
      </w:r>
    </w:p>
    <w:p>
      <w:pPr>
        <w:rPr>
          <w:rFonts w:hint="default" w:eastAsia="仿宋_GB2312"/>
          <w:lang w:val="en-US" w:eastAsia="zh-CN"/>
        </w:rPr>
      </w:pPr>
      <w:r>
        <w:rPr>
          <w:rFonts w:hint="eastAsia" w:ascii="仿宋_GB2312" w:hAnsi="Calibri" w:eastAsia="仿宋_GB2312" w:cs="Times New Roman"/>
          <w:b/>
          <w:bCs/>
          <w:i w:val="0"/>
          <w:caps w:val="0"/>
          <w:spacing w:val="0"/>
          <w:w w:val="100"/>
          <w:sz w:val="32"/>
          <w:szCs w:val="32"/>
        </w:rPr>
        <w:t>活动时间</w:t>
      </w:r>
      <w:r>
        <w:rPr>
          <w:rFonts w:hint="eastAsia" w:ascii="仿宋_GB2312" w:hAnsi="Calibri" w:eastAsia="仿宋_GB2312" w:cs="Times New Roman"/>
          <w:b/>
          <w:bCs/>
          <w:i w:val="0"/>
          <w:caps w:val="0"/>
          <w:spacing w:val="0"/>
          <w:w w:val="100"/>
          <w:sz w:val="32"/>
          <w:szCs w:val="32"/>
          <w:lang w:eastAsia="zh-CN"/>
        </w:rPr>
        <w:t>：</w:t>
      </w:r>
      <w:r>
        <w:rPr>
          <w:rFonts w:hint="eastAsia" w:ascii="仿宋_GB2312" w:hAnsi="Calibri" w:eastAsia="仿宋_GB2312" w:cs="Times New Roman"/>
          <w:b w:val="0"/>
          <w:bCs w:val="0"/>
          <w:i w:val="0"/>
          <w:caps w:val="0"/>
          <w:spacing w:val="0"/>
          <w:w w:val="100"/>
          <w:sz w:val="32"/>
          <w:szCs w:val="32"/>
          <w:lang w:val="en-US" w:eastAsia="zh-CN"/>
        </w:rPr>
        <w:t>2020年12月4日</w:t>
      </w:r>
    </w:p>
    <w:p>
      <w:pPr>
        <w:rPr>
          <w:rFonts w:ascii="仿宋_GB2312" w:eastAsia="仿宋_GB2312"/>
          <w:sz w:val="32"/>
          <w:szCs w:val="32"/>
        </w:rPr>
      </w:pPr>
      <w:r>
        <w:rPr>
          <w:rFonts w:hint="eastAsia" w:ascii="仿宋_GB2312" w:hAnsi="Calibri" w:eastAsia="仿宋_GB2312" w:cs="Times New Roman"/>
          <w:b/>
          <w:bCs/>
          <w:i w:val="0"/>
          <w:caps w:val="0"/>
          <w:spacing w:val="0"/>
          <w:w w:val="100"/>
          <w:sz w:val="32"/>
          <w:szCs w:val="32"/>
        </w:rPr>
        <w:t>活动地点</w:t>
      </w:r>
      <w:r>
        <w:rPr>
          <w:rFonts w:hint="eastAsia" w:ascii="仿宋_GB2312" w:hAnsi="Calibri" w:eastAsia="仿宋_GB2312" w:cs="Times New Roman"/>
          <w:b/>
          <w:bCs/>
          <w:i w:val="0"/>
          <w:caps w:val="0"/>
          <w:spacing w:val="0"/>
          <w:w w:val="100"/>
          <w:sz w:val="32"/>
          <w:szCs w:val="32"/>
          <w:lang w:val="en-US" w:eastAsia="zh-CN"/>
        </w:rPr>
        <w:t>:</w:t>
      </w:r>
      <w:r>
        <w:rPr>
          <w:rFonts w:hint="eastAsia" w:ascii="仿宋_GB2312" w:hAnsi="仿宋_GB2312" w:eastAsia="仿宋_GB2312" w:cs="仿宋_GB2312"/>
          <w:sz w:val="32"/>
          <w:szCs w:val="32"/>
        </w:rPr>
        <w:t>图书馆一楼报告厅</w:t>
      </w:r>
    </w:p>
    <w:p>
      <w:pPr>
        <w:rPr>
          <w:rFonts w:hint="eastAsia" w:eastAsia="仿宋_GB2312"/>
          <w:lang w:val="en-US" w:eastAsia="zh-CN"/>
        </w:rPr>
      </w:pPr>
      <w:r>
        <w:rPr>
          <w:rFonts w:hint="eastAsia" w:ascii="仿宋_GB2312" w:eastAsia="仿宋_GB2312"/>
          <w:b/>
          <w:bCs/>
          <w:sz w:val="32"/>
          <w:szCs w:val="32"/>
        </w:rPr>
        <w:t>活动对象：</w:t>
      </w:r>
      <w:r>
        <w:rPr>
          <w:rFonts w:hint="eastAsia" w:ascii="仿宋_GB2312" w:eastAsia="仿宋_GB2312"/>
          <w:sz w:val="32"/>
          <w:szCs w:val="32"/>
        </w:rPr>
        <w:t>轩竹全体成员</w:t>
      </w:r>
    </w:p>
    <w:p>
      <w:pPr>
        <w:rPr>
          <w:rFonts w:hint="default" w:ascii="仿宋_GB2312" w:hAnsi="Calibri" w:eastAsia="仿宋_GB2312" w:cs="Times New Roman"/>
          <w:b w:val="0"/>
          <w:i w:val="0"/>
          <w:caps w:val="0"/>
          <w:spacing w:val="0"/>
          <w:w w:val="100"/>
          <w:sz w:val="32"/>
          <w:szCs w:val="32"/>
          <w:lang w:val="en-US" w:eastAsia="zh-CN"/>
        </w:rPr>
      </w:pPr>
      <w:r>
        <w:rPr>
          <w:rFonts w:hint="eastAsia" w:ascii="仿宋_GB2312" w:hAnsi="Calibri" w:eastAsia="仿宋_GB2312" w:cs="Times New Roman"/>
          <w:b/>
          <w:bCs/>
          <w:i w:val="0"/>
          <w:caps w:val="0"/>
          <w:spacing w:val="0"/>
          <w:w w:val="100"/>
          <w:sz w:val="32"/>
          <w:szCs w:val="32"/>
        </w:rPr>
        <w:t>活动内容</w:t>
      </w:r>
      <w:r>
        <w:rPr>
          <w:rFonts w:hint="eastAsia" w:ascii="仿宋_GB2312" w:hAnsi="Calibri" w:eastAsia="仿宋_GB2312" w:cs="Times New Roman"/>
          <w:b w:val="0"/>
          <w:i w:val="0"/>
          <w:caps w:val="0"/>
          <w:spacing w:val="0"/>
          <w:w w:val="100"/>
          <w:sz w:val="32"/>
          <w:szCs w:val="32"/>
        </w:rPr>
        <w:t>：</w:t>
      </w:r>
      <w:r>
        <w:rPr>
          <w:rFonts w:hint="eastAsia" w:ascii="仿宋_GB2312" w:hAnsi="Calibri" w:eastAsia="仿宋_GB2312" w:cs="Times New Roman"/>
          <w:b w:val="0"/>
          <w:i w:val="0"/>
          <w:caps w:val="0"/>
          <w:spacing w:val="0"/>
          <w:w w:val="100"/>
          <w:sz w:val="32"/>
          <w:szCs w:val="32"/>
          <w:lang w:val="en-US" w:eastAsia="zh-CN"/>
        </w:rPr>
        <w:t>此次全委会分为四个环节。第一环节为张云龙老师讲话，老师的恳恳教诲是我们不断前进的动力，第二环节为各部门部长做学期工作汇报。第三环节为主席团为各部长颁发聘书，代表着轩竹对各部长的信任与鼓励，第四环节为部长为部员授予工作证，这份工作牌象征着一份责任和义务。</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活动总结：</w:t>
      </w:r>
      <w:r>
        <w:rPr>
          <w:rFonts w:hint="eastAsia" w:ascii="仿宋_GB2312" w:hAnsi="仿宋_GB2312" w:eastAsia="仿宋_GB2312" w:cs="仿宋_GB2312"/>
          <w:b w:val="0"/>
          <w:bCs w:val="0"/>
          <w:sz w:val="32"/>
          <w:szCs w:val="32"/>
          <w:lang w:val="en-US" w:eastAsia="zh-CN"/>
        </w:rPr>
        <w:t>此次全委会主要介绍新成员，轩竹表达了对新成员的热烈欢迎。同时对部长们给予了厚望，希望轩竹能在新成员的参与中继续成长。</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default" w:eastAsia="仿宋_GB2312"/>
          <w:lang w:val="en-US" w:eastAsia="zh-CN"/>
        </w:rPr>
      </w:pPr>
      <w:r>
        <w:rPr>
          <w:rFonts w:hint="eastAsia" w:ascii="仿宋_GB2312" w:hAnsi="Calibri" w:eastAsia="仿宋_GB2312" w:cs="Times New Roman"/>
          <w:b/>
          <w:bCs/>
          <w:i w:val="0"/>
          <w:caps w:val="0"/>
          <w:spacing w:val="0"/>
          <w:w w:val="100"/>
          <w:sz w:val="32"/>
          <w:szCs w:val="32"/>
        </w:rPr>
        <w:t>活动名称</w:t>
      </w:r>
      <w:r>
        <w:rPr>
          <w:rFonts w:hint="eastAsia" w:ascii="仿宋_GB2312" w:hAnsi="Calibri" w:eastAsia="仿宋_GB2312" w:cs="Times New Roman"/>
          <w:b w:val="0"/>
          <w:i w:val="0"/>
          <w:caps w:val="0"/>
          <w:spacing w:val="0"/>
          <w:w w:val="100"/>
          <w:sz w:val="32"/>
          <w:szCs w:val="32"/>
        </w:rPr>
        <w:t>：</w:t>
      </w:r>
      <w:r>
        <w:rPr>
          <w:rFonts w:hint="eastAsia" w:ascii="仿宋_GB2312" w:hAnsi="Calibri" w:eastAsia="仿宋_GB2312" w:cs="Times New Roman"/>
          <w:b w:val="0"/>
          <w:i w:val="0"/>
          <w:caps w:val="0"/>
          <w:spacing w:val="0"/>
          <w:w w:val="100"/>
          <w:sz w:val="32"/>
          <w:szCs w:val="32"/>
          <w:lang w:val="en-US" w:eastAsia="zh-CN"/>
        </w:rPr>
        <w:t>轩竹团建</w:t>
      </w:r>
    </w:p>
    <w:p>
      <w:pPr>
        <w:rPr>
          <w:rFonts w:hint="default"/>
          <w:b w:val="0"/>
          <w:bCs w:val="0"/>
          <w:lang w:val="en-US"/>
        </w:rPr>
      </w:pPr>
      <w:r>
        <w:rPr>
          <w:rFonts w:hint="eastAsia" w:ascii="仿宋_GB2312" w:hAnsi="Calibri" w:eastAsia="仿宋_GB2312" w:cs="Times New Roman"/>
          <w:b/>
          <w:bCs/>
          <w:i w:val="0"/>
          <w:caps w:val="0"/>
          <w:spacing w:val="0"/>
          <w:w w:val="100"/>
          <w:sz w:val="32"/>
          <w:szCs w:val="32"/>
        </w:rPr>
        <w:t>活动时间</w:t>
      </w:r>
      <w:r>
        <w:rPr>
          <w:rFonts w:hint="eastAsia" w:ascii="仿宋_GB2312" w:hAnsi="Calibri" w:eastAsia="仿宋_GB2312" w:cs="Times New Roman"/>
          <w:b/>
          <w:bCs/>
          <w:i w:val="0"/>
          <w:caps w:val="0"/>
          <w:spacing w:val="0"/>
          <w:w w:val="100"/>
          <w:sz w:val="32"/>
          <w:szCs w:val="32"/>
          <w:lang w:eastAsia="zh-CN"/>
        </w:rPr>
        <w:t>：</w:t>
      </w:r>
      <w:r>
        <w:rPr>
          <w:rFonts w:hint="eastAsia" w:ascii="仿宋_GB2312" w:hAnsi="Calibri" w:eastAsia="仿宋_GB2312" w:cs="Times New Roman"/>
          <w:b w:val="0"/>
          <w:bCs w:val="0"/>
          <w:i w:val="0"/>
          <w:caps w:val="0"/>
          <w:spacing w:val="0"/>
          <w:w w:val="100"/>
          <w:sz w:val="32"/>
          <w:szCs w:val="32"/>
          <w:lang w:val="en-US" w:eastAsia="zh-CN"/>
        </w:rPr>
        <w:t>2021年4月13日</w:t>
      </w:r>
    </w:p>
    <w:p>
      <w:pPr>
        <w:rPr>
          <w:rFonts w:hint="default" w:ascii="仿宋_GB2312" w:hAnsi="Calibri" w:eastAsia="仿宋_GB2312" w:cs="Times New Roman"/>
          <w:b w:val="0"/>
          <w:i w:val="0"/>
          <w:caps w:val="0"/>
          <w:spacing w:val="0"/>
          <w:w w:val="100"/>
          <w:sz w:val="32"/>
          <w:szCs w:val="32"/>
          <w:lang w:val="en-US" w:eastAsia="zh-CN"/>
        </w:rPr>
      </w:pPr>
      <w:r>
        <w:rPr>
          <w:rFonts w:hint="eastAsia" w:ascii="仿宋_GB2312" w:hAnsi="Calibri" w:eastAsia="仿宋_GB2312" w:cs="Times New Roman"/>
          <w:b/>
          <w:bCs/>
          <w:i w:val="0"/>
          <w:caps w:val="0"/>
          <w:spacing w:val="0"/>
          <w:w w:val="100"/>
          <w:sz w:val="32"/>
          <w:szCs w:val="32"/>
        </w:rPr>
        <w:t>活动地点</w:t>
      </w:r>
      <w:r>
        <w:rPr>
          <w:rFonts w:hint="eastAsia" w:ascii="仿宋_GB2312" w:hAnsi="Calibri" w:eastAsia="仿宋_GB2312" w:cs="Times New Roman"/>
          <w:b/>
          <w:bCs/>
          <w:i w:val="0"/>
          <w:caps w:val="0"/>
          <w:spacing w:val="0"/>
          <w:w w:val="100"/>
          <w:sz w:val="32"/>
          <w:szCs w:val="32"/>
          <w:lang w:val="en-US" w:eastAsia="zh-CN"/>
        </w:rPr>
        <w:t>:</w:t>
      </w:r>
      <w:r>
        <w:rPr>
          <w:rFonts w:hint="eastAsia" w:ascii="仿宋_GB2312" w:hAnsi="Calibri" w:eastAsia="仿宋_GB2312" w:cs="Times New Roman"/>
          <w:b w:val="0"/>
          <w:i w:val="0"/>
          <w:caps w:val="0"/>
          <w:spacing w:val="0"/>
          <w:w w:val="100"/>
          <w:sz w:val="32"/>
          <w:szCs w:val="32"/>
          <w:lang w:val="en-US" w:eastAsia="zh-CN"/>
        </w:rPr>
        <w:t>三才轩</w:t>
      </w:r>
    </w:p>
    <w:p>
      <w:pPr>
        <w:rPr>
          <w:rFonts w:hint="default" w:eastAsia="仿宋_GB2312"/>
          <w:lang w:val="en-US" w:eastAsia="zh-CN"/>
        </w:rPr>
      </w:pPr>
      <w:r>
        <w:rPr>
          <w:rFonts w:hint="eastAsia" w:ascii="仿宋_GB2312" w:eastAsia="仿宋_GB2312"/>
          <w:b/>
          <w:bCs/>
          <w:sz w:val="32"/>
          <w:szCs w:val="32"/>
        </w:rPr>
        <w:t>活动对象：</w:t>
      </w:r>
      <w:r>
        <w:rPr>
          <w:rFonts w:hint="eastAsia" w:ascii="仿宋_GB2312" w:eastAsia="仿宋_GB2312"/>
          <w:b w:val="0"/>
          <w:bCs w:val="0"/>
          <w:sz w:val="32"/>
          <w:szCs w:val="32"/>
          <w:lang w:val="en-US" w:eastAsia="zh-CN"/>
        </w:rPr>
        <w:t>轩竹全体成员</w:t>
      </w:r>
    </w:p>
    <w:p>
      <w:r>
        <w:rPr>
          <w:rFonts w:hint="eastAsia" w:ascii="仿宋_GB2312" w:hAnsi="Calibri" w:eastAsia="仿宋_GB2312" w:cs="Times New Roman"/>
          <w:b/>
          <w:bCs/>
          <w:i w:val="0"/>
          <w:caps w:val="0"/>
          <w:spacing w:val="0"/>
          <w:w w:val="100"/>
          <w:sz w:val="32"/>
          <w:szCs w:val="32"/>
        </w:rPr>
        <w:t>活动内容</w:t>
      </w:r>
      <w:r>
        <w:rPr>
          <w:rFonts w:hint="eastAsia" w:ascii="仿宋_GB2312" w:hAnsi="Calibri" w:eastAsia="仿宋_GB2312" w:cs="Times New Roman"/>
          <w:b w:val="0"/>
          <w:i w:val="0"/>
          <w:caps w:val="0"/>
          <w:spacing w:val="0"/>
          <w:w w:val="100"/>
          <w:sz w:val="32"/>
          <w:szCs w:val="32"/>
        </w:rPr>
        <w:t>：</w:t>
      </w:r>
      <w:r>
        <w:rPr>
          <w:rFonts w:hint="eastAsia" w:ascii="仿宋_GB2312" w:hAnsi="仿宋_GB2312" w:eastAsia="仿宋_GB2312" w:cs="仿宋_GB2312"/>
          <w:sz w:val="32"/>
          <w:szCs w:val="32"/>
        </w:rPr>
        <w:t>团建活动于下午一点正式开始。在活动开始前，我们折了带有祝福语的幸运星，制作星星许愿瓶。在其乐融融的氛围中，大家开始准备包饺子，各部门分工明确、配合默契。等待之余，到场人员分为六组，相继进行游戏环节，猜谜语、成语接龙、抓鸭子等游戏各具特色。大家也对游戏失败的人员进行了“惩罚措施”。随着游戏的进行，热腾腾的饺子呈现在大家面前。吃完饺子，轩竹成员进行合影留念，再一次在长中大的校园里留下了美好的回忆。</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活动总结：</w:t>
      </w:r>
      <w:r>
        <w:rPr>
          <w:rFonts w:hint="eastAsia" w:ascii="仿宋_GB2312" w:hAnsi="仿宋_GB2312" w:eastAsia="仿宋_GB2312" w:cs="仿宋_GB2312"/>
          <w:sz w:val="32"/>
          <w:szCs w:val="32"/>
        </w:rPr>
        <w:t>热腾腾的饺子对于我们来说不仅仅是一顿午餐，也是大家的劳动成果。作为大学生的我们有必要锻炼自己的生活能力， 同时希望通过这次活动将大家凝聚在一起，共同建设美好的未来。</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sz w:val="32"/>
          <w:szCs w:val="32"/>
        </w:rPr>
      </w:pPr>
      <w:r>
        <w:rPr>
          <w:rFonts w:hint="eastAsia" w:ascii="仿宋_GB2312" w:hAnsi="Calibri" w:eastAsia="仿宋_GB2312" w:cs="Times New Roman"/>
          <w:b/>
          <w:bCs/>
          <w:i w:val="0"/>
          <w:caps w:val="0"/>
          <w:spacing w:val="0"/>
          <w:w w:val="100"/>
          <w:sz w:val="32"/>
          <w:szCs w:val="32"/>
        </w:rPr>
        <w:t>活动名称</w:t>
      </w:r>
      <w:r>
        <w:rPr>
          <w:rFonts w:hint="eastAsia" w:ascii="仿宋_GB2312" w:hAnsi="Calibri" w:eastAsia="仿宋_GB2312" w:cs="Times New Roman"/>
          <w:b w:val="0"/>
          <w:i w:val="0"/>
          <w:caps w:val="0"/>
          <w:spacing w:val="0"/>
          <w:w w:val="100"/>
          <w:sz w:val="32"/>
          <w:szCs w:val="32"/>
        </w:rPr>
        <w:t>：</w:t>
      </w:r>
      <w:r>
        <w:rPr>
          <w:rFonts w:hint="eastAsia" w:ascii="仿宋_GB2312" w:hAnsi="仿宋_GB2312" w:eastAsia="仿宋_GB2312" w:cs="仿宋_GB2312"/>
          <w:sz w:val="32"/>
          <w:szCs w:val="32"/>
        </w:rPr>
        <w:t>读书文化节</w:t>
      </w:r>
      <w:r>
        <w:rPr>
          <w:rFonts w:hint="eastAsia" w:ascii="仿宋_GB2312" w:hAnsi="仿宋_GB2312" w:eastAsia="仿宋_GB2312" w:cs="仿宋_GB2312"/>
          <w:sz w:val="32"/>
          <w:szCs w:val="32"/>
        </w:rPr>
        <w:br w:type="textWrapping"/>
      </w:r>
      <w:r>
        <w:rPr>
          <w:rFonts w:hint="eastAsia" w:ascii="仿宋_GB2312" w:hAnsi="Calibri" w:eastAsia="仿宋_GB2312" w:cs="Times New Roman"/>
          <w:b/>
          <w:bCs/>
          <w:i w:val="0"/>
          <w:caps w:val="0"/>
          <w:spacing w:val="0"/>
          <w:w w:val="100"/>
          <w:sz w:val="32"/>
          <w:szCs w:val="32"/>
        </w:rPr>
        <w:t>活动时间</w:t>
      </w:r>
      <w:r>
        <w:rPr>
          <w:rFonts w:hint="eastAsia" w:ascii="仿宋_GB2312" w:hAnsi="Calibri" w:eastAsia="仿宋_GB2312" w:cs="Times New Roman"/>
          <w:b/>
          <w:bCs/>
          <w:i w:val="0"/>
          <w:caps w:val="0"/>
          <w:spacing w:val="0"/>
          <w:w w:val="100"/>
          <w:sz w:val="32"/>
          <w:szCs w:val="32"/>
          <w:lang w:eastAsia="zh-CN"/>
        </w:rPr>
        <w:t>：</w:t>
      </w:r>
      <w:r>
        <w:rPr>
          <w:rFonts w:hint="eastAsia" w:ascii="仿宋_GB2312" w:hAnsi="仿宋_GB2312" w:eastAsia="仿宋_GB2312" w:cs="仿宋_GB2312"/>
          <w:sz w:val="32"/>
          <w:szCs w:val="32"/>
        </w:rPr>
        <w:t>2021年4月21日</w:t>
      </w:r>
      <w:r>
        <w:rPr>
          <w:rFonts w:ascii="宋体" w:hAnsi="宋体" w:eastAsia="宋体" w:cs="宋体"/>
          <w:sz w:val="24"/>
          <w:szCs w:val="24"/>
        </w:rPr>
        <w:br w:type="textWrapping"/>
      </w:r>
      <w:r>
        <w:rPr>
          <w:rFonts w:hint="eastAsia" w:ascii="仿宋_GB2312" w:hAnsi="Calibri" w:eastAsia="仿宋_GB2312" w:cs="Times New Roman"/>
          <w:b/>
          <w:bCs/>
          <w:i w:val="0"/>
          <w:caps w:val="0"/>
          <w:spacing w:val="0"/>
          <w:w w:val="100"/>
          <w:sz w:val="32"/>
          <w:szCs w:val="32"/>
        </w:rPr>
        <w:t>活动地点</w:t>
      </w:r>
      <w:r>
        <w:rPr>
          <w:rFonts w:hint="eastAsia" w:ascii="仿宋_GB2312" w:hAnsi="Calibri" w:eastAsia="仿宋_GB2312" w:cs="Times New Roman"/>
          <w:b/>
          <w:bCs/>
          <w:i w:val="0"/>
          <w:caps w:val="0"/>
          <w:spacing w:val="0"/>
          <w:w w:val="100"/>
          <w:sz w:val="32"/>
          <w:szCs w:val="32"/>
          <w:lang w:val="en-US" w:eastAsia="zh-CN"/>
        </w:rPr>
        <w:t>:</w:t>
      </w:r>
      <w:r>
        <w:rPr>
          <w:rFonts w:hint="eastAsia" w:ascii="仿宋_GB2312" w:hAnsi="仿宋_GB2312" w:eastAsia="仿宋_GB2312" w:cs="仿宋_GB2312"/>
          <w:sz w:val="32"/>
          <w:szCs w:val="32"/>
        </w:rPr>
        <w:t>四象城剧场</w:t>
      </w:r>
      <w:r>
        <w:rPr>
          <w:rFonts w:hint="eastAsia" w:ascii="仿宋_GB2312" w:hAnsi="仿宋_GB2312" w:eastAsia="仿宋_GB2312" w:cs="仿宋_GB2312"/>
          <w:sz w:val="32"/>
          <w:szCs w:val="32"/>
        </w:rPr>
        <w:br w:type="textWrapping"/>
      </w:r>
      <w:r>
        <w:rPr>
          <w:rFonts w:hint="eastAsia" w:ascii="仿宋_GB2312" w:eastAsia="仿宋_GB2312"/>
          <w:b/>
          <w:bCs/>
          <w:sz w:val="32"/>
          <w:szCs w:val="32"/>
        </w:rPr>
        <w:t>活动对象：</w:t>
      </w:r>
      <w:r>
        <w:rPr>
          <w:rFonts w:hint="eastAsia" w:ascii="仿宋_GB2312" w:hAnsi="仿宋_GB2312" w:eastAsia="仿宋_GB2312" w:cs="仿宋_GB2312"/>
          <w:sz w:val="32"/>
          <w:szCs w:val="32"/>
        </w:rPr>
        <w:t>全体师生</w:t>
      </w:r>
      <w:r>
        <w:rPr>
          <w:rFonts w:hint="eastAsia" w:ascii="仿宋_GB2312" w:hAnsi="仿宋_GB2312" w:eastAsia="仿宋_GB2312" w:cs="仿宋_GB2312"/>
          <w:sz w:val="32"/>
          <w:szCs w:val="32"/>
        </w:rPr>
        <w:br w:type="textWrapping"/>
      </w:r>
      <w:r>
        <w:rPr>
          <w:rFonts w:hint="eastAsia" w:ascii="仿宋_GB2312" w:hAnsi="Calibri" w:eastAsia="仿宋_GB2312" w:cs="Times New Roman"/>
          <w:b/>
          <w:bCs/>
          <w:i w:val="0"/>
          <w:caps w:val="0"/>
          <w:spacing w:val="0"/>
          <w:w w:val="100"/>
          <w:sz w:val="32"/>
          <w:szCs w:val="32"/>
        </w:rPr>
        <w:t>活动内容</w:t>
      </w:r>
      <w:r>
        <w:rPr>
          <w:rFonts w:hint="eastAsia" w:ascii="仿宋_GB2312" w:hAnsi="Calibri" w:eastAsia="仿宋_GB2312" w:cs="Times New Roman"/>
          <w:b w:val="0"/>
          <w:i w:val="0"/>
          <w:caps w:val="0"/>
          <w:spacing w:val="0"/>
          <w:w w:val="100"/>
          <w:sz w:val="32"/>
          <w:szCs w:val="32"/>
        </w:rPr>
        <w:t>：</w:t>
      </w:r>
      <w:r>
        <w:rPr>
          <w:rFonts w:hint="eastAsia" w:ascii="仿宋_GB2312" w:hAnsi="仿宋_GB2312" w:eastAsia="仿宋_GB2312" w:cs="仿宋_GB2312"/>
          <w:sz w:val="32"/>
          <w:szCs w:val="32"/>
        </w:rPr>
        <w:t>下午一点半报名同学在工作人员处领取抽奖号码后陆续入场,两点活动正式开始。南征教授向各位同学进行党史宣讲一一"光辉历程”的讲座, 讲座结柬后进行随机抽奖活动, 幸运同学获得由南征教授亲笔签名的精美图书、存包柜等奖品。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活动总结：</w:t>
      </w:r>
      <w:r>
        <w:rPr>
          <w:rFonts w:hint="eastAsia" w:ascii="仿宋_GB2312" w:hAnsi="仿宋_GB2312" w:eastAsia="仿宋_GB2312" w:cs="仿宋_GB2312"/>
          <w:sz w:val="32"/>
          <w:szCs w:val="32"/>
        </w:rPr>
        <w:t>读书文化节加快了“书香校园”的建设，并培养了许多具有深厚文化底蕴的中华文化的传承者和建设者。也使各位同学进一步了解中国共产党建党历程,温故党史党情,增强了同学们学习的积极性和主动性。</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after="240" w:afterAutospacing="0"/>
        <w:rPr>
          <w:rFonts w:hint="eastAsia" w:ascii="仿宋_GB2312" w:eastAsia="仿宋_GB2312"/>
          <w:b w:val="0"/>
          <w:bCs w:val="0"/>
          <w:sz w:val="32"/>
          <w:szCs w:val="32"/>
          <w:lang w:val="en-US" w:eastAsia="zh-CN"/>
        </w:rPr>
      </w:pPr>
      <w:r>
        <w:rPr>
          <w:rFonts w:hint="eastAsia" w:ascii="仿宋_GB2312" w:hAnsi="Calibri" w:eastAsia="仿宋_GB2312" w:cs="Times New Roman"/>
          <w:b/>
          <w:bCs/>
          <w:i w:val="0"/>
          <w:caps w:val="0"/>
          <w:spacing w:val="0"/>
          <w:w w:val="100"/>
          <w:sz w:val="32"/>
          <w:szCs w:val="32"/>
        </w:rPr>
        <w:t>活动名称</w:t>
      </w:r>
      <w:r>
        <w:rPr>
          <w:rFonts w:hint="eastAsia" w:ascii="仿宋_GB2312" w:hAnsi="Calibri" w:eastAsia="仿宋_GB2312" w:cs="Times New Roman"/>
          <w:b w:val="0"/>
          <w:i w:val="0"/>
          <w:caps w:val="0"/>
          <w:spacing w:val="0"/>
          <w:w w:val="100"/>
          <w:sz w:val="32"/>
          <w:szCs w:val="32"/>
        </w:rPr>
        <w:t>：</w:t>
      </w:r>
      <w:r>
        <w:rPr>
          <w:rFonts w:hint="eastAsia" w:ascii="仿宋_GB2312" w:hAnsi="Calibri" w:eastAsia="仿宋_GB2312" w:cs="Times New Roman"/>
          <w:b w:val="0"/>
          <w:i w:val="0"/>
          <w:caps w:val="0"/>
          <w:spacing w:val="0"/>
          <w:w w:val="100"/>
          <w:sz w:val="32"/>
          <w:szCs w:val="32"/>
          <w:lang w:val="en-US" w:eastAsia="zh-CN"/>
        </w:rPr>
        <w:t>全委会</w:t>
      </w:r>
      <w:r>
        <w:rPr>
          <w:rFonts w:hint="eastAsia" w:ascii="仿宋_GB2312" w:hAnsi="仿宋_GB2312" w:eastAsia="仿宋_GB2312" w:cs="仿宋_GB2312"/>
          <w:sz w:val="32"/>
          <w:szCs w:val="32"/>
        </w:rPr>
        <w:br w:type="textWrapping"/>
      </w:r>
      <w:r>
        <w:rPr>
          <w:rFonts w:hint="eastAsia" w:ascii="仿宋_GB2312" w:hAnsi="Calibri" w:eastAsia="仿宋_GB2312" w:cs="Times New Roman"/>
          <w:b/>
          <w:bCs/>
          <w:i w:val="0"/>
          <w:caps w:val="0"/>
          <w:spacing w:val="0"/>
          <w:w w:val="100"/>
          <w:sz w:val="32"/>
          <w:szCs w:val="32"/>
        </w:rPr>
        <w:t>活动时间</w:t>
      </w:r>
      <w:r>
        <w:rPr>
          <w:rFonts w:hint="eastAsia" w:ascii="仿宋_GB2312" w:hAnsi="Calibri" w:eastAsia="仿宋_GB2312" w:cs="Times New Roman"/>
          <w:b/>
          <w:bCs/>
          <w:i w:val="0"/>
          <w:caps w:val="0"/>
          <w:spacing w:val="0"/>
          <w:w w:val="100"/>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ascii="宋体" w:hAnsi="宋体" w:eastAsia="宋体" w:cs="宋体"/>
          <w:sz w:val="24"/>
          <w:szCs w:val="24"/>
        </w:rPr>
        <w:br w:type="textWrapping"/>
      </w:r>
      <w:r>
        <w:rPr>
          <w:rFonts w:hint="eastAsia" w:ascii="仿宋_GB2312" w:hAnsi="Calibri" w:eastAsia="仿宋_GB2312" w:cs="Times New Roman"/>
          <w:b/>
          <w:bCs/>
          <w:i w:val="0"/>
          <w:caps w:val="0"/>
          <w:spacing w:val="0"/>
          <w:w w:val="100"/>
          <w:sz w:val="32"/>
          <w:szCs w:val="32"/>
        </w:rPr>
        <w:t>活动地点</w:t>
      </w:r>
      <w:r>
        <w:rPr>
          <w:rFonts w:hint="eastAsia" w:ascii="仿宋_GB2312" w:hAnsi="Calibri" w:eastAsia="仿宋_GB2312" w:cs="Times New Roman"/>
          <w:b/>
          <w:bCs/>
          <w:i w:val="0"/>
          <w:caps w:val="0"/>
          <w:spacing w:val="0"/>
          <w:w w:val="100"/>
          <w:sz w:val="32"/>
          <w:szCs w:val="32"/>
          <w:lang w:val="en-US" w:eastAsia="zh-CN"/>
        </w:rPr>
        <w:t>:</w:t>
      </w:r>
      <w:r>
        <w:rPr>
          <w:rFonts w:hint="eastAsia" w:ascii="仿宋_GB2312" w:hAnsi="Calibri" w:eastAsia="仿宋_GB2312" w:cs="Times New Roman"/>
          <w:b w:val="0"/>
          <w:bCs w:val="0"/>
          <w:i w:val="0"/>
          <w:caps w:val="0"/>
          <w:spacing w:val="0"/>
          <w:w w:val="100"/>
          <w:sz w:val="32"/>
          <w:szCs w:val="32"/>
          <w:lang w:val="en-US" w:eastAsia="zh-CN"/>
        </w:rPr>
        <w:t>图书馆一楼报告厅</w:t>
      </w:r>
      <w:r>
        <w:rPr>
          <w:rFonts w:hint="eastAsia" w:ascii="仿宋_GB2312" w:hAnsi="仿宋_GB2312" w:eastAsia="仿宋_GB2312" w:cs="仿宋_GB2312"/>
          <w:b w:val="0"/>
          <w:bCs w:val="0"/>
          <w:sz w:val="32"/>
          <w:szCs w:val="32"/>
        </w:rPr>
        <w:br w:type="textWrapping"/>
      </w:r>
      <w:r>
        <w:rPr>
          <w:rFonts w:hint="eastAsia" w:ascii="仿宋_GB2312" w:eastAsia="仿宋_GB2312"/>
          <w:b/>
          <w:bCs/>
          <w:sz w:val="32"/>
          <w:szCs w:val="32"/>
        </w:rPr>
        <w:t>活动对象：</w:t>
      </w:r>
      <w:r>
        <w:rPr>
          <w:rFonts w:hint="eastAsia" w:ascii="仿宋_GB2312" w:eastAsia="仿宋_GB2312"/>
          <w:b w:val="0"/>
          <w:bCs w:val="0"/>
          <w:sz w:val="32"/>
          <w:szCs w:val="32"/>
          <w:lang w:val="en-US" w:eastAsia="zh-CN"/>
        </w:rPr>
        <w:t>轩竹全体成员</w:t>
      </w:r>
      <w:r>
        <w:rPr>
          <w:rFonts w:hint="eastAsia" w:ascii="仿宋_GB2312" w:hAnsi="仿宋_GB2312" w:eastAsia="仿宋_GB2312" w:cs="仿宋_GB2312"/>
          <w:b w:val="0"/>
          <w:bCs w:val="0"/>
          <w:sz w:val="32"/>
          <w:szCs w:val="32"/>
        </w:rPr>
        <w:br w:type="textWrapping"/>
      </w:r>
      <w:r>
        <w:rPr>
          <w:rFonts w:hint="eastAsia" w:ascii="仿宋_GB2312" w:hAnsi="Calibri" w:eastAsia="仿宋_GB2312" w:cs="Times New Roman"/>
          <w:b/>
          <w:bCs/>
          <w:i w:val="0"/>
          <w:caps w:val="0"/>
          <w:spacing w:val="0"/>
          <w:w w:val="100"/>
          <w:sz w:val="32"/>
          <w:szCs w:val="32"/>
        </w:rPr>
        <w:t>活动内容</w:t>
      </w:r>
      <w:r>
        <w:rPr>
          <w:rFonts w:hint="eastAsia" w:ascii="仿宋_GB2312" w:hAnsi="Calibri" w:eastAsia="仿宋_GB2312" w:cs="Times New Roman"/>
          <w:b w:val="0"/>
          <w:i w:val="0"/>
          <w:caps w:val="0"/>
          <w:spacing w:val="0"/>
          <w:w w:val="100"/>
          <w:sz w:val="32"/>
          <w:szCs w:val="32"/>
        </w:rPr>
        <w:t>：</w:t>
      </w:r>
      <w:r>
        <w:rPr>
          <w:rFonts w:hint="eastAsia" w:ascii="仿宋_GB2312" w:eastAsia="仿宋_GB2312"/>
          <w:b w:val="0"/>
          <w:bCs w:val="0"/>
          <w:sz w:val="32"/>
          <w:szCs w:val="32"/>
          <w:lang w:val="en-US" w:eastAsia="zh-CN"/>
        </w:rPr>
        <w:t>全委会在大家的翘首以盼中举行。首先是全体轩竹成员观看由外事信息部精心制作的《轩竹大家庭》视频。接下来第一项是各部门部长通过精美的PPT陆续上台介绍各自部门的工作职能，部员期许以及部门的未来计划。部长发言结束后，各位部长为各部门优秀部员颁发优秀部员证书，这是对优秀部员一学期付出的莫大肯定。随后，两位主席上台发表讲话，表达对轩竹本学期工作的总结和对轩竹每位成员的祝福，以及对轩竹美好未来的期待。各部门为大家带来了丰富多彩的表演，将全委会的氛围推到最高点。表演结束后轩竹全体成员一同合影，本次活动圆满落幕。</w:t>
      </w:r>
    </w:p>
    <w:p>
      <w:pPr>
        <w:spacing w:after="240" w:afterAutospacing="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活动总结</w:t>
      </w:r>
      <w:r>
        <w:rPr>
          <w:rFonts w:hint="eastAsia" w:ascii="仿宋_GB2312" w:eastAsia="仿宋_GB2312"/>
          <w:b w:val="0"/>
          <w:bCs w:val="0"/>
          <w:sz w:val="32"/>
          <w:szCs w:val="32"/>
          <w:lang w:val="en-US" w:eastAsia="zh-CN"/>
        </w:rPr>
        <w:t>：本次活动虽然已经结束，但对于我们每位成员来说，路途依然继续。我们在一起共同进步，共同成长。衷心地希望轩竹越来越好。感谢遇见，感谢陪伴，</w:t>
      </w:r>
      <w:bookmarkStart w:id="0" w:name="_GoBack"/>
      <w:bookmarkEnd w:id="0"/>
      <w:r>
        <w:rPr>
          <w:rFonts w:hint="eastAsia" w:ascii="仿宋_GB2312" w:eastAsia="仿宋_GB2312"/>
          <w:b w:val="0"/>
          <w:bCs w:val="0"/>
          <w:sz w:val="32"/>
          <w:szCs w:val="32"/>
          <w:lang w:val="en-US" w:eastAsia="zh-CN"/>
        </w:rPr>
        <w:t>明日可待，未来可期。</w:t>
      </w:r>
    </w:p>
    <w:p>
      <w:pPr>
        <w:rPr>
          <w:rFonts w:hint="eastAsia" w:ascii="仿宋_GB2312" w:hAnsi="仿宋_GB2312" w:eastAsia="仿宋_GB2312" w:cs="仿宋_GB2312"/>
          <w:sz w:val="32"/>
          <w:szCs w:val="32"/>
        </w:rPr>
      </w:pPr>
    </w:p>
    <w:p>
      <w:pPr>
        <w:tabs>
          <w:tab w:val="left" w:pos="5248"/>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60658"/>
    <w:rsid w:val="064A6B34"/>
    <w:rsid w:val="07F60658"/>
    <w:rsid w:val="12846650"/>
    <w:rsid w:val="1FBF06B5"/>
    <w:rsid w:val="215514DC"/>
    <w:rsid w:val="2BF6520A"/>
    <w:rsid w:val="356542BE"/>
    <w:rsid w:val="43B759E3"/>
    <w:rsid w:val="440867C4"/>
    <w:rsid w:val="7B6C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2021-05-09T14:54:00Z</dcterms:created>
  <dc:creator>sunrise</dc:creator>
  <cp:lastModifiedBy>Nuyoah</cp:lastModifiedBy>
  <dcterms:modified xsi:type="dcterms:W3CDTF">2021-09-15T09:59:24Z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72F143B874024EC99B1C64433C4374B4</vt:lpwstr>
  </property>
</Properties>
</file>