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019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年春游</w:t>
      </w:r>
      <w:bookmarkStart w:id="0" w:name="_GoBack"/>
      <w:bookmarkEnd w:id="0"/>
    </w:p>
    <w:p>
      <w:pPr>
        <w:ind w:firstLine="42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等线" w:hAnsi="等线" w:eastAsia="等线" w:cs="Times New Roman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2407920</wp:posOffset>
            </wp:positionH>
            <wp:positionV relativeFrom="paragraph">
              <wp:posOffset>152400</wp:posOffset>
            </wp:positionV>
            <wp:extent cx="3034030" cy="2080260"/>
            <wp:effectExtent l="0" t="0" r="0" b="0"/>
            <wp:wrapSquare wrapText="bothSides"/>
            <wp:docPr id="6" name="图片 6" descr="2021-10-07 10:10:06.53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1-10-07 10:10:06.531000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030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2"/>
          <w:szCs w:val="32"/>
        </w:rPr>
        <w:t>韶华白首弹指间，风华正茂勿搁浅。一年的时光转瞬即逝。开学伊始，在这春暖花开的时刻，我们一起走出校园，走进春天。轩竹于2019年5月12日举行了春游活动。</w:t>
      </w:r>
    </w:p>
    <w:p>
      <w:pPr>
        <w:ind w:firstLine="640" w:firstLineChars="200"/>
        <w:rPr>
          <w:rFonts w:hint="eastAsia" w:ascii="仿宋_GB2312" w:eastAsia="仿宋_GB2312"/>
          <w:sz w:val="32"/>
          <w:szCs w:val="32"/>
        </w:rPr>
      </w:pPr>
    </w:p>
    <w:p>
      <w:pPr>
        <w:ind w:firstLine="42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等线" w:hAnsi="等线" w:eastAsia="等线" w:cs="Times New Roman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967740</wp:posOffset>
            </wp:positionV>
            <wp:extent cx="3482340" cy="2575560"/>
            <wp:effectExtent l="0" t="0" r="3810" b="0"/>
            <wp:wrapSquare wrapText="bothSides"/>
            <wp:docPr id="3" name="图片 3" descr="2021-10-07 10:10:06.10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1-10-07 10:10:06.105000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234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2"/>
          <w:szCs w:val="32"/>
        </w:rPr>
        <w:t>这次活动在大家的期待中有序进行。我们7点40在餐厅集合，一起坐车抵达目的地。本次活动共七个环节，拔河，长江黄河，团队跑酷，午餐（烧烤），词语谜题，疯狂水炸弹，撕名牌。如在撕名牌中，大家充当四种平等的动物，分组进行，小伙伴们跑跑跳跳，躲躲藏藏，努力撕对方的名牌。这些环节带给大家许多欢乐，拉近了我们之间的距离。</w:t>
      </w:r>
    </w:p>
    <w:p>
      <w:pPr>
        <w:ind w:firstLine="640" w:firstLineChars="200"/>
        <w:rPr>
          <w:rFonts w:hint="eastAsia" w:ascii="仿宋_GB2312" w:eastAsia="仿宋_GB2312"/>
          <w:sz w:val="32"/>
          <w:szCs w:val="32"/>
        </w:rPr>
      </w:pPr>
    </w:p>
    <w:p>
      <w:pPr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时间转瞬即逝，春游结束了。但我们仍意犹未尽。在这次活动中，我们收获了许多，我们在玩闹中熟悉，在欢乐间</w:t>
      </w:r>
      <w:r>
        <w:rPr>
          <w:rFonts w:hint="eastAsia" w:ascii="等线" w:hAnsi="等线" w:eastAsia="等线" w:cs="Times New Roman"/>
          <w:szCs w:val="2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868680</wp:posOffset>
            </wp:positionV>
            <wp:extent cx="5204460" cy="3095625"/>
            <wp:effectExtent l="0" t="0" r="0" b="9525"/>
            <wp:wrapTight wrapText="bothSides">
              <wp:wrapPolygon>
                <wp:start x="0" y="0"/>
                <wp:lineTo x="0" y="21534"/>
                <wp:lineTo x="21505" y="21534"/>
                <wp:lineTo x="21505" y="0"/>
                <wp:lineTo x="0" y="0"/>
              </wp:wrapPolygon>
            </wp:wrapTight>
            <wp:docPr id="1" name="图片 1" descr="2021-10-07 10:10:05.79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1-10-07 10:10:05.799000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2"/>
          <w:szCs w:val="32"/>
        </w:rPr>
        <w:t>成长。</w:t>
      </w:r>
    </w:p>
    <w:p/>
    <w:sectPr>
      <w:pgSz w:w="11906" w:h="16838"/>
      <w:pgMar w:top="2098" w:right="1474" w:bottom="1985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2489"/>
    <w:rsid w:val="004B2489"/>
    <w:rsid w:val="00726BB8"/>
    <w:rsid w:val="00CB6B43"/>
    <w:rsid w:val="5F832465"/>
    <w:rsid w:val="60677AC5"/>
    <w:rsid w:val="70244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44</Words>
  <Characters>256</Characters>
  <Lines>2</Lines>
  <Paragraphs>1</Paragraphs>
  <TotalTime>19</TotalTime>
  <ScaleCrop>false</ScaleCrop>
  <LinksUpToDate>false</LinksUpToDate>
  <CharactersWithSpaces>299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2021-10-07T09:17:00Z</dcterms:created>
  <dc:creator>子冉的iPad</dc:creator>
  <cp:lastModifiedBy>86138</cp:lastModifiedBy>
  <dcterms:modified xsi:type="dcterms:W3CDTF">2021-10-07T08:42:51Z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2B6F7ED4989F4421B8C28BBBF010C186</vt:lpwstr>
  </property>
</Properties>
</file>